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90CB" w14:textId="55CA8EB7" w:rsidR="007C50EB" w:rsidRPr="007C50EB" w:rsidRDefault="007C50EB" w:rsidP="007F3B2F">
      <w:pPr>
        <w:pStyle w:val="Heading1"/>
      </w:pPr>
      <w:r w:rsidRPr="007C50EB">
        <w:t>Oklahoma Rehabilitation Council</w:t>
      </w:r>
    </w:p>
    <w:p w14:paraId="56D1DD4B" w14:textId="070B557B" w:rsidR="007C50EB" w:rsidRPr="007C50EB" w:rsidRDefault="007C50EB" w:rsidP="007F3B2F">
      <w:pPr>
        <w:pStyle w:val="Heading1"/>
      </w:pPr>
      <w:r w:rsidRPr="007C50EB">
        <w:t>Program Manager Report</w:t>
      </w:r>
    </w:p>
    <w:p w14:paraId="79DE1ADE" w14:textId="6148CF00" w:rsidR="007C50EB" w:rsidRPr="00956CEE" w:rsidRDefault="007C50EB" w:rsidP="007F3B2F">
      <w:pPr>
        <w:spacing w:line="240" w:lineRule="auto"/>
        <w:jc w:val="center"/>
        <w:rPr>
          <w:rFonts w:ascii="Franklin Gothic Book" w:hAnsi="Franklin Gothic Book"/>
          <w:sz w:val="28"/>
          <w:szCs w:val="28"/>
        </w:rPr>
      </w:pPr>
      <w:r w:rsidRPr="00956CEE">
        <w:rPr>
          <w:rFonts w:ascii="Franklin Gothic Book" w:hAnsi="Franklin Gothic Book"/>
          <w:sz w:val="28"/>
          <w:szCs w:val="28"/>
        </w:rPr>
        <w:t>Carolina Colclasure</w:t>
      </w:r>
    </w:p>
    <w:p w14:paraId="669E52C8" w14:textId="77777777" w:rsidR="0016655E" w:rsidRDefault="0016655E" w:rsidP="007F3B2F">
      <w:pPr>
        <w:spacing w:line="240" w:lineRule="auto"/>
        <w:jc w:val="both"/>
        <w:rPr>
          <w:rFonts w:ascii="Franklin Gothic Book" w:hAnsi="Franklin Gothic Book"/>
          <w:sz w:val="28"/>
          <w:szCs w:val="28"/>
        </w:rPr>
      </w:pPr>
    </w:p>
    <w:p w14:paraId="799D20AD" w14:textId="2231ABF3" w:rsidR="00817C3F" w:rsidRPr="00956CEE" w:rsidRDefault="00817C3F"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 xml:space="preserve">Since our </w:t>
      </w:r>
      <w:r w:rsidR="00956CEE">
        <w:rPr>
          <w:rFonts w:ascii="Franklin Gothic Book" w:hAnsi="Franklin Gothic Book"/>
          <w:sz w:val="28"/>
          <w:szCs w:val="28"/>
        </w:rPr>
        <w:t>last Report in October the Council has:</w:t>
      </w:r>
    </w:p>
    <w:p w14:paraId="37A111A7" w14:textId="7003A880" w:rsidR="00956CEE" w:rsidRPr="00956CEE" w:rsidRDefault="00956CEE" w:rsidP="007F3B2F">
      <w:pPr>
        <w:spacing w:after="0" w:line="240" w:lineRule="auto"/>
        <w:jc w:val="both"/>
        <w:rPr>
          <w:rFonts w:ascii="Franklin Gothic Book" w:hAnsi="Franklin Gothic Book"/>
          <w:sz w:val="28"/>
          <w:szCs w:val="28"/>
        </w:rPr>
      </w:pPr>
      <w:r>
        <w:rPr>
          <w:rFonts w:ascii="Franklin Gothic Book" w:hAnsi="Franklin Gothic Book"/>
          <w:sz w:val="28"/>
          <w:szCs w:val="28"/>
        </w:rPr>
        <w:t>Program Manager (PM) a</w:t>
      </w:r>
      <w:r w:rsidRPr="00956CEE">
        <w:rPr>
          <w:rFonts w:ascii="Franklin Gothic Book" w:hAnsi="Franklin Gothic Book"/>
          <w:sz w:val="28"/>
          <w:szCs w:val="28"/>
        </w:rPr>
        <w:t>ttended and assisted the O</w:t>
      </w:r>
      <w:r>
        <w:rPr>
          <w:rFonts w:ascii="Franklin Gothic Book" w:hAnsi="Franklin Gothic Book"/>
          <w:sz w:val="28"/>
          <w:szCs w:val="28"/>
        </w:rPr>
        <w:t xml:space="preserve">klahoma </w:t>
      </w:r>
      <w:r w:rsidRPr="00956CEE">
        <w:rPr>
          <w:rFonts w:ascii="Franklin Gothic Book" w:hAnsi="Franklin Gothic Book"/>
          <w:sz w:val="28"/>
          <w:szCs w:val="28"/>
        </w:rPr>
        <w:t>T</w:t>
      </w:r>
      <w:r>
        <w:rPr>
          <w:rFonts w:ascii="Franklin Gothic Book" w:hAnsi="Franklin Gothic Book"/>
          <w:sz w:val="28"/>
          <w:szCs w:val="28"/>
        </w:rPr>
        <w:t xml:space="preserve">ransition </w:t>
      </w:r>
      <w:r w:rsidRPr="00956CEE">
        <w:rPr>
          <w:rFonts w:ascii="Franklin Gothic Book" w:hAnsi="Franklin Gothic Book"/>
          <w:sz w:val="28"/>
          <w:szCs w:val="28"/>
        </w:rPr>
        <w:t>C</w:t>
      </w:r>
      <w:r>
        <w:rPr>
          <w:rFonts w:ascii="Franklin Gothic Book" w:hAnsi="Franklin Gothic Book"/>
          <w:sz w:val="28"/>
          <w:szCs w:val="28"/>
        </w:rPr>
        <w:t>ouncil (OTC)</w:t>
      </w:r>
      <w:r w:rsidRPr="00956CEE">
        <w:rPr>
          <w:rFonts w:ascii="Franklin Gothic Book" w:hAnsi="Franklin Gothic Book"/>
          <w:sz w:val="28"/>
          <w:szCs w:val="28"/>
        </w:rPr>
        <w:t xml:space="preserve"> with the 2018 O</w:t>
      </w:r>
      <w:r>
        <w:rPr>
          <w:rFonts w:ascii="Franklin Gothic Book" w:hAnsi="Franklin Gothic Book"/>
          <w:sz w:val="28"/>
          <w:szCs w:val="28"/>
        </w:rPr>
        <w:t xml:space="preserve">klahoma </w:t>
      </w:r>
      <w:r w:rsidRPr="00956CEE">
        <w:rPr>
          <w:rFonts w:ascii="Franklin Gothic Book" w:hAnsi="Franklin Gothic Book"/>
          <w:sz w:val="28"/>
          <w:szCs w:val="28"/>
        </w:rPr>
        <w:t>T</w:t>
      </w:r>
      <w:r>
        <w:rPr>
          <w:rFonts w:ascii="Franklin Gothic Book" w:hAnsi="Franklin Gothic Book"/>
          <w:sz w:val="28"/>
          <w:szCs w:val="28"/>
        </w:rPr>
        <w:t xml:space="preserve">ransition </w:t>
      </w:r>
      <w:r w:rsidRPr="00956CEE">
        <w:rPr>
          <w:rFonts w:ascii="Franklin Gothic Book" w:hAnsi="Franklin Gothic Book"/>
          <w:sz w:val="28"/>
          <w:szCs w:val="28"/>
        </w:rPr>
        <w:t>I</w:t>
      </w:r>
      <w:r>
        <w:rPr>
          <w:rFonts w:ascii="Franklin Gothic Book" w:hAnsi="Franklin Gothic Book"/>
          <w:sz w:val="28"/>
          <w:szCs w:val="28"/>
        </w:rPr>
        <w:t>nstitute (OTI)</w:t>
      </w:r>
      <w:r w:rsidRPr="00956CEE">
        <w:rPr>
          <w:rFonts w:ascii="Franklin Gothic Book" w:hAnsi="Franklin Gothic Book"/>
          <w:sz w:val="28"/>
          <w:szCs w:val="28"/>
        </w:rPr>
        <w:t>, held in Norman on October 15</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 17</w:t>
      </w:r>
      <w:r w:rsidRPr="00956CEE">
        <w:rPr>
          <w:rFonts w:ascii="Franklin Gothic Book" w:hAnsi="Franklin Gothic Book"/>
          <w:sz w:val="28"/>
          <w:szCs w:val="28"/>
          <w:vertAlign w:val="superscript"/>
        </w:rPr>
        <w:t>th</w:t>
      </w:r>
      <w:r w:rsidRPr="00956CEE">
        <w:rPr>
          <w:rFonts w:ascii="Franklin Gothic Book" w:hAnsi="Franklin Gothic Book"/>
          <w:sz w:val="28"/>
          <w:szCs w:val="28"/>
        </w:rPr>
        <w:t>. During those days the PM assisted in the Registration Table, the Exhibitors set up, the Silent Auction and the packet stuffing.</w:t>
      </w:r>
    </w:p>
    <w:p w14:paraId="365D7990" w14:textId="77777777" w:rsidR="00956CEE" w:rsidRDefault="00956CEE" w:rsidP="007F3B2F">
      <w:pPr>
        <w:spacing w:after="0" w:line="240" w:lineRule="auto"/>
        <w:jc w:val="both"/>
        <w:rPr>
          <w:rFonts w:ascii="Franklin Gothic Book" w:hAnsi="Franklin Gothic Book"/>
          <w:sz w:val="28"/>
          <w:szCs w:val="28"/>
        </w:rPr>
      </w:pPr>
    </w:p>
    <w:p w14:paraId="392F01BE" w14:textId="22B8F080"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On October 27</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and 28</w:t>
      </w:r>
      <w:r w:rsidRPr="00956CEE">
        <w:rPr>
          <w:rFonts w:ascii="Franklin Gothic Book" w:hAnsi="Franklin Gothic Book"/>
          <w:sz w:val="28"/>
          <w:szCs w:val="28"/>
          <w:vertAlign w:val="superscript"/>
        </w:rPr>
        <w:t>th</w:t>
      </w:r>
      <w:r w:rsidR="0016655E">
        <w:rPr>
          <w:rFonts w:ascii="Franklin Gothic Book" w:hAnsi="Franklin Gothic Book"/>
          <w:sz w:val="28"/>
          <w:szCs w:val="28"/>
        </w:rPr>
        <w:t xml:space="preserve">, </w:t>
      </w:r>
      <w:r w:rsidRPr="00956CEE">
        <w:rPr>
          <w:rFonts w:ascii="Franklin Gothic Book" w:hAnsi="Franklin Gothic Book"/>
          <w:sz w:val="28"/>
          <w:szCs w:val="28"/>
        </w:rPr>
        <w:t xml:space="preserve">the PM along with Lori </w:t>
      </w:r>
      <w:proofErr w:type="spellStart"/>
      <w:r w:rsidRPr="00956CEE">
        <w:rPr>
          <w:rFonts w:ascii="Franklin Gothic Book" w:hAnsi="Franklin Gothic Book"/>
          <w:sz w:val="28"/>
          <w:szCs w:val="28"/>
        </w:rPr>
        <w:t>Chesnut</w:t>
      </w:r>
      <w:proofErr w:type="spellEnd"/>
      <w:r>
        <w:rPr>
          <w:rFonts w:ascii="Franklin Gothic Book" w:hAnsi="Franklin Gothic Book"/>
          <w:sz w:val="28"/>
          <w:szCs w:val="28"/>
        </w:rPr>
        <w:t xml:space="preserve"> (ORC Chair)</w:t>
      </w:r>
      <w:r w:rsidRPr="00956CEE">
        <w:rPr>
          <w:rFonts w:ascii="Franklin Gothic Book" w:hAnsi="Franklin Gothic Book"/>
          <w:sz w:val="28"/>
          <w:szCs w:val="28"/>
        </w:rPr>
        <w:t xml:space="preserve">, Tim Yeahquo </w:t>
      </w:r>
      <w:r>
        <w:rPr>
          <w:rFonts w:ascii="Franklin Gothic Book" w:hAnsi="Franklin Gothic Book"/>
          <w:sz w:val="28"/>
          <w:szCs w:val="28"/>
        </w:rPr>
        <w:t>(ORC Vice</w:t>
      </w:r>
      <w:r w:rsidR="0016655E">
        <w:rPr>
          <w:rFonts w:ascii="Franklin Gothic Book" w:hAnsi="Franklin Gothic Book"/>
          <w:sz w:val="28"/>
          <w:szCs w:val="28"/>
        </w:rPr>
        <w:t>-</w:t>
      </w:r>
      <w:r>
        <w:rPr>
          <w:rFonts w:ascii="Franklin Gothic Book" w:hAnsi="Franklin Gothic Book"/>
          <w:sz w:val="28"/>
          <w:szCs w:val="28"/>
        </w:rPr>
        <w:t xml:space="preserve">Chair) </w:t>
      </w:r>
      <w:r w:rsidRPr="00956CEE">
        <w:rPr>
          <w:rFonts w:ascii="Franklin Gothic Book" w:hAnsi="Franklin Gothic Book"/>
          <w:sz w:val="28"/>
          <w:szCs w:val="28"/>
        </w:rPr>
        <w:t>and Theresa Flannery</w:t>
      </w:r>
      <w:r>
        <w:rPr>
          <w:rFonts w:ascii="Franklin Gothic Book" w:hAnsi="Franklin Gothic Book"/>
          <w:sz w:val="28"/>
          <w:szCs w:val="28"/>
        </w:rPr>
        <w:t xml:space="preserve"> (Member at Large) </w:t>
      </w:r>
      <w:r w:rsidRPr="00956CEE">
        <w:rPr>
          <w:rFonts w:ascii="Franklin Gothic Book" w:hAnsi="Franklin Gothic Book"/>
          <w:sz w:val="28"/>
          <w:szCs w:val="28"/>
        </w:rPr>
        <w:t xml:space="preserve">attended the 2018 National Coalition of State Rehabilitation Councils (NCSRC) Fall Conference, in Long Beach, CA. </w:t>
      </w:r>
    </w:p>
    <w:p w14:paraId="22626883" w14:textId="77777777" w:rsidR="00D37E17" w:rsidRDefault="00D37E17" w:rsidP="007F3B2F">
      <w:pPr>
        <w:spacing w:after="0" w:line="240" w:lineRule="auto"/>
        <w:jc w:val="both"/>
        <w:rPr>
          <w:rFonts w:ascii="Franklin Gothic Book" w:hAnsi="Franklin Gothic Book"/>
          <w:sz w:val="28"/>
          <w:szCs w:val="28"/>
        </w:rPr>
      </w:pPr>
    </w:p>
    <w:p w14:paraId="5B62BA34" w14:textId="5EA9ABB1"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During the Conference, we attended presentations focused on the role the State Rehabilitation Council should play in the Success of the DSA</w:t>
      </w:r>
      <w:r w:rsidR="009122EF">
        <w:rPr>
          <w:rFonts w:ascii="Franklin Gothic Book" w:hAnsi="Franklin Gothic Book"/>
          <w:sz w:val="28"/>
          <w:szCs w:val="28"/>
        </w:rPr>
        <w:t>,</w:t>
      </w:r>
      <w:r w:rsidRPr="00956CEE">
        <w:rPr>
          <w:rFonts w:ascii="Franklin Gothic Book" w:hAnsi="Franklin Gothic Book"/>
          <w:sz w:val="28"/>
          <w:szCs w:val="28"/>
        </w:rPr>
        <w:t xml:space="preserve"> some of the presentations included:</w:t>
      </w:r>
    </w:p>
    <w:p w14:paraId="758E311B" w14:textId="77777777" w:rsidR="00956CEE" w:rsidRPr="00956CEE" w:rsidRDefault="00956CEE" w:rsidP="007F3B2F">
      <w:pPr>
        <w:pStyle w:val="ListParagraph"/>
        <w:numPr>
          <w:ilvl w:val="0"/>
          <w:numId w:val="2"/>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Foundation for Building a Strong SRC</w:t>
      </w:r>
    </w:p>
    <w:p w14:paraId="6AFEDF4D" w14:textId="77777777" w:rsidR="00956CEE" w:rsidRPr="00956CEE" w:rsidRDefault="00956CEE" w:rsidP="007F3B2F">
      <w:pPr>
        <w:pStyle w:val="ListParagraph"/>
        <w:numPr>
          <w:ilvl w:val="0"/>
          <w:numId w:val="2"/>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Developing an Informative Orientation</w:t>
      </w:r>
    </w:p>
    <w:p w14:paraId="4EC98EF9" w14:textId="77777777" w:rsidR="00956CEE" w:rsidRPr="00956CEE" w:rsidRDefault="00956CEE" w:rsidP="007F3B2F">
      <w:pPr>
        <w:pStyle w:val="ListParagraph"/>
        <w:numPr>
          <w:ilvl w:val="0"/>
          <w:numId w:val="2"/>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Structuring your Business Meetings</w:t>
      </w:r>
    </w:p>
    <w:p w14:paraId="257EC5FE" w14:textId="77777777" w:rsidR="00956CEE" w:rsidRPr="00956CEE" w:rsidRDefault="00956CEE" w:rsidP="007F3B2F">
      <w:pPr>
        <w:pStyle w:val="ListParagraph"/>
        <w:numPr>
          <w:ilvl w:val="0"/>
          <w:numId w:val="2"/>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SRC By-Laws that work for the Council</w:t>
      </w:r>
    </w:p>
    <w:p w14:paraId="0B7E6B75" w14:textId="77777777" w:rsidR="00956CEE" w:rsidRPr="00956CEE" w:rsidRDefault="00956CEE" w:rsidP="007F3B2F">
      <w:pPr>
        <w:pStyle w:val="ListParagraph"/>
        <w:numPr>
          <w:ilvl w:val="0"/>
          <w:numId w:val="2"/>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Consumer Input – Why is it important</w:t>
      </w:r>
    </w:p>
    <w:p w14:paraId="0BED143D" w14:textId="77777777" w:rsidR="00956CEE" w:rsidRPr="00956CEE" w:rsidRDefault="00956CEE" w:rsidP="007F3B2F">
      <w:pPr>
        <w:pStyle w:val="ListParagraph"/>
        <w:numPr>
          <w:ilvl w:val="0"/>
          <w:numId w:val="2"/>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State Plan Management &amp; How the Council should be involved.</w:t>
      </w:r>
    </w:p>
    <w:p w14:paraId="01C7FA40" w14:textId="77777777" w:rsidR="00956CEE" w:rsidRDefault="00956CEE" w:rsidP="007F3B2F">
      <w:pPr>
        <w:spacing w:after="0" w:line="240" w:lineRule="auto"/>
        <w:jc w:val="both"/>
        <w:rPr>
          <w:rFonts w:ascii="Franklin Gothic Book" w:hAnsi="Franklin Gothic Book"/>
          <w:sz w:val="28"/>
          <w:szCs w:val="28"/>
        </w:rPr>
      </w:pPr>
    </w:p>
    <w:p w14:paraId="212E2C7F" w14:textId="1DD75D3E"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 xml:space="preserve">The take away from this Conference is that </w:t>
      </w:r>
      <w:r w:rsidR="009122EF">
        <w:rPr>
          <w:rFonts w:ascii="Franklin Gothic Book" w:hAnsi="Franklin Gothic Book"/>
          <w:sz w:val="28"/>
          <w:szCs w:val="28"/>
        </w:rPr>
        <w:t>S</w:t>
      </w:r>
      <w:r w:rsidRPr="00956CEE">
        <w:rPr>
          <w:rFonts w:ascii="Franklin Gothic Book" w:hAnsi="Franklin Gothic Book"/>
          <w:sz w:val="28"/>
          <w:szCs w:val="28"/>
        </w:rPr>
        <w:t>RC</w:t>
      </w:r>
      <w:r w:rsidR="009122EF">
        <w:rPr>
          <w:rFonts w:ascii="Franklin Gothic Book" w:hAnsi="Franklin Gothic Book"/>
          <w:sz w:val="28"/>
          <w:szCs w:val="28"/>
        </w:rPr>
        <w:t>s</w:t>
      </w:r>
      <w:r w:rsidRPr="00956CEE">
        <w:rPr>
          <w:rFonts w:ascii="Franklin Gothic Book" w:hAnsi="Franklin Gothic Book"/>
          <w:sz w:val="28"/>
          <w:szCs w:val="28"/>
        </w:rPr>
        <w:t xml:space="preserve"> need to be a proactive </w:t>
      </w:r>
      <w:r w:rsidR="009122EF">
        <w:rPr>
          <w:rFonts w:ascii="Franklin Gothic Book" w:hAnsi="Franklin Gothic Book"/>
          <w:sz w:val="28"/>
          <w:szCs w:val="28"/>
        </w:rPr>
        <w:t xml:space="preserve">and </w:t>
      </w:r>
      <w:r w:rsidRPr="00956CEE">
        <w:rPr>
          <w:rFonts w:ascii="Franklin Gothic Book" w:hAnsi="Franklin Gothic Book"/>
          <w:sz w:val="28"/>
          <w:szCs w:val="28"/>
        </w:rPr>
        <w:t xml:space="preserve">work together with </w:t>
      </w:r>
      <w:r w:rsidR="009122EF">
        <w:rPr>
          <w:rFonts w:ascii="Franklin Gothic Book" w:hAnsi="Franklin Gothic Book"/>
          <w:sz w:val="28"/>
          <w:szCs w:val="28"/>
        </w:rPr>
        <w:t xml:space="preserve">the </w:t>
      </w:r>
      <w:r w:rsidRPr="00956CEE">
        <w:rPr>
          <w:rFonts w:ascii="Franklin Gothic Book" w:hAnsi="Franklin Gothic Book"/>
          <w:sz w:val="28"/>
          <w:szCs w:val="28"/>
        </w:rPr>
        <w:t>D</w:t>
      </w:r>
      <w:r w:rsidR="009122EF">
        <w:rPr>
          <w:rFonts w:ascii="Franklin Gothic Book" w:hAnsi="Franklin Gothic Book"/>
          <w:sz w:val="28"/>
          <w:szCs w:val="28"/>
        </w:rPr>
        <w:t>SA</w:t>
      </w:r>
      <w:r w:rsidRPr="00956CEE">
        <w:rPr>
          <w:rFonts w:ascii="Franklin Gothic Book" w:hAnsi="Franklin Gothic Book"/>
          <w:sz w:val="28"/>
          <w:szCs w:val="28"/>
        </w:rPr>
        <w:t xml:space="preserve"> to ensure all clients and potential clients get the best services possible. </w:t>
      </w:r>
    </w:p>
    <w:p w14:paraId="036DD0CB" w14:textId="6A20DE00"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 xml:space="preserve">In order to do this, </w:t>
      </w:r>
      <w:r w:rsidR="001F08D9">
        <w:rPr>
          <w:rFonts w:ascii="Franklin Gothic Book" w:hAnsi="Franklin Gothic Book"/>
          <w:sz w:val="28"/>
          <w:szCs w:val="28"/>
        </w:rPr>
        <w:t xml:space="preserve">SRCs </w:t>
      </w:r>
      <w:r w:rsidRPr="00956CEE">
        <w:rPr>
          <w:rFonts w:ascii="Franklin Gothic Book" w:hAnsi="Franklin Gothic Book"/>
          <w:sz w:val="28"/>
          <w:szCs w:val="28"/>
        </w:rPr>
        <w:t>need to be actively involved with the Customer Satisfaction Survey</w:t>
      </w:r>
      <w:proofErr w:type="gramStart"/>
      <w:r w:rsidR="001F08D9">
        <w:rPr>
          <w:rFonts w:ascii="Franklin Gothic Book" w:hAnsi="Franklin Gothic Book"/>
          <w:sz w:val="28"/>
          <w:szCs w:val="28"/>
        </w:rPr>
        <w:t>.</w:t>
      </w:r>
      <w:r w:rsidRPr="00956CEE">
        <w:rPr>
          <w:rFonts w:ascii="Franklin Gothic Book" w:hAnsi="Franklin Gothic Book"/>
          <w:sz w:val="28"/>
          <w:szCs w:val="28"/>
        </w:rPr>
        <w:t>.</w:t>
      </w:r>
      <w:proofErr w:type="gramEnd"/>
    </w:p>
    <w:p w14:paraId="52066F68" w14:textId="77777777" w:rsidR="00956CEE" w:rsidRDefault="00956CEE" w:rsidP="007F3B2F">
      <w:pPr>
        <w:spacing w:after="0" w:line="240" w:lineRule="auto"/>
        <w:jc w:val="both"/>
        <w:rPr>
          <w:rFonts w:ascii="Franklin Gothic Book" w:hAnsi="Franklin Gothic Book"/>
          <w:sz w:val="28"/>
          <w:szCs w:val="28"/>
        </w:rPr>
      </w:pPr>
    </w:p>
    <w:p w14:paraId="26EFA841" w14:textId="6FD824BE"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Some of the recommendations listed by other SRCs are:</w:t>
      </w:r>
    </w:p>
    <w:p w14:paraId="53169B68" w14:textId="77777777"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Hold Focus Groups with Clients: develop a Survey or a list of questions, which will be given at the beginning of each session for the attendees to have time to look through it and make notes, that way the person will be more likely to participate and give honest feedback.</w:t>
      </w:r>
    </w:p>
    <w:p w14:paraId="2554BDCC" w14:textId="77777777"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Create an App for DRS Clients to give feedback after their interactions with their Counselors or Service Providers.</w:t>
      </w:r>
    </w:p>
    <w:p w14:paraId="3F020CDB" w14:textId="77777777"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lastRenderedPageBreak/>
        <w:t>Train the Council on their duties and responsibilities, to make sure we are all working towards the same goal and objectives.</w:t>
      </w:r>
    </w:p>
    <w:p w14:paraId="4CB40DEA" w14:textId="77777777"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Reach out to DRS offices and give trainings on ORC’s mission and what we can do for their clients and them.</w:t>
      </w:r>
    </w:p>
    <w:p w14:paraId="3286BA7A" w14:textId="77777777"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Create Committees for By-Laws and Membership: they will work as needed and will make sure the Council’s By-Laws are current and the Council has all the Members.</w:t>
      </w:r>
    </w:p>
    <w:p w14:paraId="75ACA672" w14:textId="77777777"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Make the SILC position as a Standing Position like the DRS Director, this way we make sure the SILC is represented and we don’t have to wait for the appointment when the Chair changes.</w:t>
      </w:r>
    </w:p>
    <w:p w14:paraId="7B7A523B" w14:textId="539754F6" w:rsidR="00956CEE" w:rsidRPr="00956CEE" w:rsidRDefault="00956CEE" w:rsidP="007F3B2F">
      <w:pPr>
        <w:pStyle w:val="ListParagraph"/>
        <w:numPr>
          <w:ilvl w:val="0"/>
          <w:numId w:val="3"/>
        </w:numPr>
        <w:spacing w:after="0" w:line="240" w:lineRule="auto"/>
        <w:jc w:val="both"/>
        <w:rPr>
          <w:rFonts w:ascii="Franklin Gothic Book" w:hAnsi="Franklin Gothic Book"/>
          <w:sz w:val="28"/>
          <w:szCs w:val="28"/>
        </w:rPr>
      </w:pPr>
      <w:r w:rsidRPr="00956CEE">
        <w:rPr>
          <w:rFonts w:ascii="Franklin Gothic Book" w:hAnsi="Franklin Gothic Book"/>
          <w:sz w:val="28"/>
          <w:szCs w:val="28"/>
        </w:rPr>
        <w:t xml:space="preserve">Be  involved </w:t>
      </w:r>
      <w:r w:rsidR="001F08D9">
        <w:rPr>
          <w:rFonts w:ascii="Franklin Gothic Book" w:hAnsi="Franklin Gothic Book"/>
          <w:sz w:val="28"/>
          <w:szCs w:val="28"/>
        </w:rPr>
        <w:t xml:space="preserve">with </w:t>
      </w:r>
      <w:r w:rsidRPr="00956CEE">
        <w:rPr>
          <w:rFonts w:ascii="Franklin Gothic Book" w:hAnsi="Franklin Gothic Book"/>
          <w:sz w:val="28"/>
          <w:szCs w:val="28"/>
        </w:rPr>
        <w:t xml:space="preserve"> Policy </w:t>
      </w:r>
      <w:r w:rsidR="001F08D9">
        <w:rPr>
          <w:rFonts w:ascii="Franklin Gothic Book" w:hAnsi="Franklin Gothic Book"/>
          <w:sz w:val="28"/>
          <w:szCs w:val="28"/>
        </w:rPr>
        <w:t xml:space="preserve">discussions </w:t>
      </w:r>
      <w:r w:rsidRPr="00956CEE">
        <w:rPr>
          <w:rFonts w:ascii="Franklin Gothic Book" w:hAnsi="Franklin Gothic Book"/>
          <w:sz w:val="28"/>
          <w:szCs w:val="28"/>
        </w:rPr>
        <w:t xml:space="preserve"> at DRS.</w:t>
      </w:r>
    </w:p>
    <w:p w14:paraId="257D193A" w14:textId="77777777" w:rsidR="00956CEE" w:rsidRDefault="00956CEE" w:rsidP="007F3B2F">
      <w:pPr>
        <w:spacing w:after="0" w:line="240" w:lineRule="auto"/>
        <w:jc w:val="both"/>
        <w:rPr>
          <w:rFonts w:ascii="Franklin Gothic Book" w:hAnsi="Franklin Gothic Book"/>
          <w:sz w:val="28"/>
          <w:szCs w:val="28"/>
        </w:rPr>
      </w:pPr>
    </w:p>
    <w:p w14:paraId="28BEB64B" w14:textId="7FC92D47" w:rsidR="001F08D9"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 xml:space="preserve">The new </w:t>
      </w:r>
      <w:hyperlink r:id="rId5" w:history="1">
        <w:r w:rsidRPr="00956CEE">
          <w:rPr>
            <w:rStyle w:val="Hyperlink"/>
            <w:rFonts w:ascii="Franklin Gothic Book" w:hAnsi="Franklin Gothic Book"/>
            <w:sz w:val="28"/>
            <w:szCs w:val="28"/>
          </w:rPr>
          <w:t>NCSRC website</w:t>
        </w:r>
      </w:hyperlink>
      <w:r w:rsidRPr="00956CEE">
        <w:rPr>
          <w:rFonts w:ascii="Franklin Gothic Book" w:hAnsi="Franklin Gothic Book"/>
          <w:sz w:val="28"/>
          <w:szCs w:val="28"/>
        </w:rPr>
        <w:t xml:space="preserve"> </w:t>
      </w:r>
      <w:r>
        <w:rPr>
          <w:rFonts w:ascii="Franklin Gothic Book" w:hAnsi="Franklin Gothic Book"/>
          <w:sz w:val="28"/>
          <w:szCs w:val="28"/>
        </w:rPr>
        <w:t>was</w:t>
      </w:r>
      <w:r w:rsidRPr="00956CEE">
        <w:rPr>
          <w:rFonts w:ascii="Franklin Gothic Book" w:hAnsi="Franklin Gothic Book"/>
          <w:sz w:val="28"/>
          <w:szCs w:val="28"/>
        </w:rPr>
        <w:t xml:space="preserve"> launched on November 14</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and </w:t>
      </w:r>
      <w:r>
        <w:rPr>
          <w:rFonts w:ascii="Franklin Gothic Book" w:hAnsi="Franklin Gothic Book"/>
          <w:sz w:val="28"/>
          <w:szCs w:val="28"/>
        </w:rPr>
        <w:t>has</w:t>
      </w:r>
      <w:r w:rsidRPr="00956CEE">
        <w:rPr>
          <w:rFonts w:ascii="Franklin Gothic Book" w:hAnsi="Franklin Gothic Book"/>
          <w:sz w:val="28"/>
          <w:szCs w:val="28"/>
        </w:rPr>
        <w:t xml:space="preserve"> a lot of new resources and all the information used in the Conference</w:t>
      </w:r>
      <w:r>
        <w:rPr>
          <w:rFonts w:ascii="Franklin Gothic Book" w:hAnsi="Franklin Gothic Book"/>
          <w:sz w:val="28"/>
          <w:szCs w:val="28"/>
        </w:rPr>
        <w:t xml:space="preserve"> for more information you can go to </w:t>
      </w:r>
      <w:hyperlink r:id="rId6" w:history="1">
        <w:r w:rsidR="001F08D9" w:rsidRPr="00D76092">
          <w:rPr>
            <w:rStyle w:val="Hyperlink"/>
            <w:rFonts w:ascii="Franklin Gothic Book" w:hAnsi="Franklin Gothic Book"/>
            <w:sz w:val="28"/>
            <w:szCs w:val="28"/>
          </w:rPr>
          <w:t>https://ncsrc.net/</w:t>
        </w:r>
      </w:hyperlink>
    </w:p>
    <w:p w14:paraId="1BE815C3" w14:textId="77777777" w:rsidR="00956CEE" w:rsidRDefault="00956CEE" w:rsidP="007F3B2F">
      <w:pPr>
        <w:spacing w:after="0" w:line="240" w:lineRule="auto"/>
        <w:jc w:val="both"/>
        <w:rPr>
          <w:rFonts w:ascii="Franklin Gothic Book" w:hAnsi="Franklin Gothic Book"/>
          <w:sz w:val="28"/>
          <w:szCs w:val="28"/>
        </w:rPr>
      </w:pPr>
    </w:p>
    <w:p w14:paraId="1D8D533E" w14:textId="33B0ACF6"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The PM also attended the Council of State Administrators of Vocational Rehabilitation (CSAVR) Fall Conference in Long Beach, CA from October 27</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 31</w:t>
      </w:r>
      <w:r w:rsidRPr="00956CEE">
        <w:rPr>
          <w:rFonts w:ascii="Franklin Gothic Book" w:hAnsi="Franklin Gothic Book"/>
          <w:sz w:val="28"/>
          <w:szCs w:val="28"/>
          <w:vertAlign w:val="superscript"/>
        </w:rPr>
        <w:t>st</w:t>
      </w:r>
      <w:r w:rsidRPr="00956CEE">
        <w:rPr>
          <w:rFonts w:ascii="Franklin Gothic Book" w:hAnsi="Franklin Gothic Book"/>
          <w:sz w:val="28"/>
          <w:szCs w:val="28"/>
        </w:rPr>
        <w:t xml:space="preserve">. </w:t>
      </w:r>
    </w:p>
    <w:p w14:paraId="51BF3868" w14:textId="3132BCF2"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The Conference provided the State Agencies with information about CSAVR’s stand on Vision 2020 and what they hope to accomplish by then and how.</w:t>
      </w:r>
    </w:p>
    <w:p w14:paraId="2FE3C12E" w14:textId="21223BF7" w:rsidR="00956CEE" w:rsidRPr="00956CEE" w:rsidRDefault="00956CEE"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The highlight of the General Sessions, was how the States Agencies need to collaborate with their partners to accomplish their goals and objectives. There is a lot of work to be done but the main focus should be the client and the client’s choice, because they know what works for them and what they want for their life, so the Counselors should listen and give them choices so they can make an informed choice.</w:t>
      </w:r>
    </w:p>
    <w:p w14:paraId="26D153F6" w14:textId="049E226C" w:rsidR="001F08D9" w:rsidRDefault="00956CEE" w:rsidP="007F3B2F">
      <w:pPr>
        <w:spacing w:after="0" w:line="240" w:lineRule="auto"/>
        <w:jc w:val="both"/>
        <w:rPr>
          <w:rStyle w:val="Hyperlink"/>
          <w:rFonts w:ascii="Franklin Gothic Book" w:hAnsi="Franklin Gothic Book"/>
          <w:color w:val="auto"/>
          <w:sz w:val="28"/>
          <w:szCs w:val="28"/>
          <w:u w:val="none"/>
        </w:rPr>
      </w:pPr>
      <w:r w:rsidRPr="00956CEE">
        <w:rPr>
          <w:rFonts w:ascii="Franklin Gothic Book" w:hAnsi="Franklin Gothic Book"/>
          <w:sz w:val="28"/>
          <w:szCs w:val="28"/>
        </w:rPr>
        <w:t xml:space="preserve">The </w:t>
      </w:r>
      <w:hyperlink r:id="rId7" w:history="1">
        <w:r w:rsidRPr="00956CEE">
          <w:rPr>
            <w:rStyle w:val="Hyperlink"/>
            <w:rFonts w:ascii="Franklin Gothic Book" w:hAnsi="Franklin Gothic Book"/>
            <w:sz w:val="28"/>
            <w:szCs w:val="28"/>
          </w:rPr>
          <w:t>materials from the Conference</w:t>
        </w:r>
      </w:hyperlink>
      <w:r>
        <w:rPr>
          <w:rFonts w:ascii="Franklin Gothic Book" w:hAnsi="Franklin Gothic Book"/>
          <w:sz w:val="28"/>
          <w:szCs w:val="28"/>
        </w:rPr>
        <w:t xml:space="preserve"> can be found on their website</w:t>
      </w:r>
      <w:r w:rsidRPr="00956CEE">
        <w:rPr>
          <w:rFonts w:ascii="Franklin Gothic Book" w:hAnsi="Franklin Gothic Book"/>
          <w:sz w:val="28"/>
          <w:szCs w:val="28"/>
        </w:rPr>
        <w:t xml:space="preserve"> </w:t>
      </w:r>
      <w:hyperlink r:id="rId8" w:history="1">
        <w:r w:rsidR="001F08D9" w:rsidRPr="00D76092">
          <w:rPr>
            <w:rStyle w:val="Hyperlink"/>
            <w:rFonts w:ascii="Franklin Gothic Book" w:hAnsi="Franklin Gothic Book"/>
            <w:sz w:val="28"/>
            <w:szCs w:val="28"/>
          </w:rPr>
          <w:t>https://www.csavr.org/conference-presentations</w:t>
        </w:r>
      </w:hyperlink>
    </w:p>
    <w:p w14:paraId="0D984892" w14:textId="77777777" w:rsidR="007F3B2F" w:rsidRDefault="007F3B2F" w:rsidP="007F3B2F">
      <w:pPr>
        <w:spacing w:after="0" w:line="240" w:lineRule="auto"/>
        <w:jc w:val="both"/>
        <w:rPr>
          <w:rFonts w:ascii="Franklin Gothic Book" w:hAnsi="Franklin Gothic Book"/>
          <w:sz w:val="28"/>
          <w:szCs w:val="28"/>
        </w:rPr>
      </w:pPr>
    </w:p>
    <w:p w14:paraId="27A6D804" w14:textId="3C25B4DD" w:rsidR="00D360B1" w:rsidRDefault="00D360B1" w:rsidP="007F3B2F">
      <w:pPr>
        <w:spacing w:after="0" w:line="240" w:lineRule="auto"/>
        <w:jc w:val="both"/>
        <w:rPr>
          <w:rFonts w:ascii="Franklin Gothic Book" w:hAnsi="Franklin Gothic Book"/>
          <w:sz w:val="28"/>
          <w:szCs w:val="28"/>
        </w:rPr>
      </w:pPr>
      <w:r>
        <w:rPr>
          <w:rFonts w:ascii="Franklin Gothic Book" w:hAnsi="Franklin Gothic Book"/>
          <w:sz w:val="28"/>
          <w:szCs w:val="28"/>
        </w:rPr>
        <w:t>On November 15</w:t>
      </w:r>
      <w:r w:rsidRPr="00D360B1">
        <w:rPr>
          <w:rFonts w:ascii="Franklin Gothic Book" w:hAnsi="Franklin Gothic Book"/>
          <w:sz w:val="28"/>
          <w:szCs w:val="28"/>
          <w:vertAlign w:val="superscript"/>
        </w:rPr>
        <w:t>th</w:t>
      </w:r>
      <w:r>
        <w:rPr>
          <w:rFonts w:ascii="Franklin Gothic Book" w:hAnsi="Franklin Gothic Book"/>
          <w:sz w:val="28"/>
          <w:szCs w:val="28"/>
        </w:rPr>
        <w:t>, 2018 ORC had its first Quarterly Meeting of Fiscal Year 2019. We had reports from:</w:t>
      </w:r>
    </w:p>
    <w:p w14:paraId="4B09A0A4" w14:textId="45943423" w:rsidR="00D360B1" w:rsidRDefault="00D360B1" w:rsidP="007F3B2F">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All 5 ORC Committees</w:t>
      </w:r>
    </w:p>
    <w:p w14:paraId="5012A9D0" w14:textId="48A8EEA0" w:rsidR="00D360B1" w:rsidRDefault="00D360B1" w:rsidP="007F3B2F">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DRS Director Report</w:t>
      </w:r>
    </w:p>
    <w:p w14:paraId="13D741BA" w14:textId="0E90F046" w:rsidR="00D360B1" w:rsidRDefault="00D360B1" w:rsidP="007F3B2F">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VR Division Administrator Report</w:t>
      </w:r>
    </w:p>
    <w:p w14:paraId="695E6673" w14:textId="1B5DBF94" w:rsidR="00D360B1" w:rsidRDefault="00D360B1" w:rsidP="007F3B2F">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VS Division Administrator Report</w:t>
      </w:r>
    </w:p>
    <w:p w14:paraId="768B4BCE" w14:textId="0FF8A2A8" w:rsidR="00D360B1" w:rsidRDefault="00D360B1" w:rsidP="007F3B2F">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Field Coordinator Report</w:t>
      </w:r>
    </w:p>
    <w:p w14:paraId="5084D3E8" w14:textId="6F27CF38" w:rsidR="00D360B1" w:rsidRPr="00D360B1" w:rsidRDefault="00D360B1" w:rsidP="007F3B2F">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 xml:space="preserve">And as a special guest we had Rod Van Stavern, DRS AWARE </w:t>
      </w:r>
      <w:r w:rsidR="007F3B2F">
        <w:rPr>
          <w:rFonts w:ascii="Franklin Gothic Book" w:hAnsi="Franklin Gothic Book"/>
          <w:sz w:val="28"/>
          <w:szCs w:val="28"/>
        </w:rPr>
        <w:t>S</w:t>
      </w:r>
      <w:r>
        <w:rPr>
          <w:rFonts w:ascii="Franklin Gothic Book" w:hAnsi="Franklin Gothic Book"/>
          <w:sz w:val="28"/>
          <w:szCs w:val="28"/>
        </w:rPr>
        <w:t>ystem Manager</w:t>
      </w:r>
      <w:r w:rsidR="001F08D9">
        <w:rPr>
          <w:rFonts w:ascii="Franklin Gothic Book" w:hAnsi="Franklin Gothic Book"/>
          <w:sz w:val="28"/>
          <w:szCs w:val="28"/>
        </w:rPr>
        <w:t>;</w:t>
      </w:r>
      <w:r>
        <w:rPr>
          <w:rFonts w:ascii="Franklin Gothic Book" w:hAnsi="Franklin Gothic Book"/>
          <w:sz w:val="28"/>
          <w:szCs w:val="28"/>
        </w:rPr>
        <w:t xml:space="preserve"> he provided the Council with a review of all the new </w:t>
      </w:r>
      <w:r w:rsidR="007F3B2F">
        <w:rPr>
          <w:rFonts w:ascii="Franklin Gothic Book" w:hAnsi="Franklin Gothic Book"/>
          <w:sz w:val="28"/>
          <w:szCs w:val="28"/>
        </w:rPr>
        <w:t xml:space="preserve">RSA indicators and measures. </w:t>
      </w:r>
    </w:p>
    <w:p w14:paraId="5BD7B11F" w14:textId="17A30CE0" w:rsidR="003B17EC" w:rsidRPr="00956CEE" w:rsidRDefault="00705972" w:rsidP="007F3B2F">
      <w:pPr>
        <w:spacing w:line="240" w:lineRule="auto"/>
        <w:jc w:val="both"/>
        <w:rPr>
          <w:rFonts w:ascii="Franklin Gothic Book" w:hAnsi="Franklin Gothic Book"/>
          <w:sz w:val="28"/>
          <w:szCs w:val="28"/>
        </w:rPr>
      </w:pPr>
      <w:r>
        <w:rPr>
          <w:rFonts w:ascii="Franklin Gothic Book" w:hAnsi="Franklin Gothic Book"/>
          <w:sz w:val="28"/>
          <w:szCs w:val="28"/>
        </w:rPr>
        <w:lastRenderedPageBreak/>
        <w:t>PM p</w:t>
      </w:r>
      <w:r w:rsidR="00817C3F" w:rsidRPr="00956CEE">
        <w:rPr>
          <w:rFonts w:ascii="Franklin Gothic Book" w:hAnsi="Franklin Gothic Book"/>
          <w:sz w:val="28"/>
          <w:szCs w:val="28"/>
        </w:rPr>
        <w:t>articipated in Virtual Sess</w:t>
      </w:r>
      <w:r>
        <w:rPr>
          <w:rFonts w:ascii="Franklin Gothic Book" w:hAnsi="Franklin Gothic Book"/>
          <w:sz w:val="28"/>
          <w:szCs w:val="28"/>
        </w:rPr>
        <w:t>ion #2, #3 and #4</w:t>
      </w:r>
      <w:r w:rsidR="00817C3F" w:rsidRPr="00956CEE">
        <w:rPr>
          <w:rFonts w:ascii="Franklin Gothic Book" w:hAnsi="Franklin Gothic Book"/>
          <w:sz w:val="28"/>
          <w:szCs w:val="28"/>
        </w:rPr>
        <w:t xml:space="preserve"> of the Customer Service Cohort (November 28</w:t>
      </w:r>
      <w:r w:rsidR="00817C3F" w:rsidRPr="00956CEE">
        <w:rPr>
          <w:rFonts w:ascii="Franklin Gothic Book" w:hAnsi="Franklin Gothic Book"/>
          <w:sz w:val="28"/>
          <w:szCs w:val="28"/>
          <w:vertAlign w:val="superscript"/>
        </w:rPr>
        <w:t>th</w:t>
      </w:r>
      <w:r>
        <w:rPr>
          <w:rFonts w:ascii="Franklin Gothic Book" w:hAnsi="Franklin Gothic Book"/>
          <w:sz w:val="28"/>
          <w:szCs w:val="28"/>
        </w:rPr>
        <w:t>,</w:t>
      </w:r>
      <w:r w:rsidR="00817C3F" w:rsidRPr="00956CEE">
        <w:rPr>
          <w:rFonts w:ascii="Franklin Gothic Book" w:hAnsi="Franklin Gothic Book"/>
          <w:sz w:val="28"/>
          <w:szCs w:val="28"/>
        </w:rPr>
        <w:t xml:space="preserve"> December 19</w:t>
      </w:r>
      <w:r w:rsidR="00817C3F" w:rsidRPr="00956CEE">
        <w:rPr>
          <w:rFonts w:ascii="Franklin Gothic Book" w:hAnsi="Franklin Gothic Book"/>
          <w:sz w:val="28"/>
          <w:szCs w:val="28"/>
          <w:vertAlign w:val="superscript"/>
        </w:rPr>
        <w:t>th</w:t>
      </w:r>
      <w:r w:rsidR="00817C3F" w:rsidRPr="00956CEE">
        <w:rPr>
          <w:rFonts w:ascii="Franklin Gothic Book" w:hAnsi="Franklin Gothic Book"/>
          <w:sz w:val="28"/>
          <w:szCs w:val="28"/>
        </w:rPr>
        <w:t xml:space="preserve"> </w:t>
      </w:r>
      <w:r>
        <w:rPr>
          <w:rFonts w:ascii="Franklin Gothic Book" w:hAnsi="Franklin Gothic Book"/>
          <w:sz w:val="28"/>
          <w:szCs w:val="28"/>
        </w:rPr>
        <w:t>and February 20</w:t>
      </w:r>
      <w:r w:rsidRPr="00705972">
        <w:rPr>
          <w:rFonts w:ascii="Franklin Gothic Book" w:hAnsi="Franklin Gothic Book"/>
          <w:sz w:val="28"/>
          <w:szCs w:val="28"/>
          <w:vertAlign w:val="superscript"/>
        </w:rPr>
        <w:t>th</w:t>
      </w:r>
      <w:r>
        <w:rPr>
          <w:rFonts w:ascii="Franklin Gothic Book" w:hAnsi="Franklin Gothic Book"/>
          <w:sz w:val="28"/>
          <w:szCs w:val="28"/>
        </w:rPr>
        <w:t xml:space="preserve"> </w:t>
      </w:r>
      <w:r w:rsidR="00817C3F" w:rsidRPr="00956CEE">
        <w:rPr>
          <w:rFonts w:ascii="Franklin Gothic Book" w:hAnsi="Franklin Gothic Book"/>
          <w:sz w:val="28"/>
          <w:szCs w:val="28"/>
        </w:rPr>
        <w:t xml:space="preserve">respectively). The Cohort has presented Oklahoma with a great opportunity to share information with other States, </w:t>
      </w:r>
      <w:r w:rsidR="003B17EC" w:rsidRPr="00956CEE">
        <w:rPr>
          <w:rFonts w:ascii="Franklin Gothic Book" w:hAnsi="Franklin Gothic Book"/>
          <w:sz w:val="28"/>
          <w:szCs w:val="28"/>
        </w:rPr>
        <w:t>and</w:t>
      </w:r>
      <w:r w:rsidR="00817C3F" w:rsidRPr="00956CEE">
        <w:rPr>
          <w:rFonts w:ascii="Franklin Gothic Book" w:hAnsi="Franklin Gothic Book"/>
          <w:sz w:val="28"/>
          <w:szCs w:val="28"/>
        </w:rPr>
        <w:t xml:space="preserve"> use the experiences from other States to improve the way </w:t>
      </w:r>
      <w:r w:rsidR="003B17EC" w:rsidRPr="00956CEE">
        <w:rPr>
          <w:rFonts w:ascii="Franklin Gothic Book" w:hAnsi="Franklin Gothic Book"/>
          <w:sz w:val="28"/>
          <w:szCs w:val="28"/>
        </w:rPr>
        <w:t>the services are provided in the Oklahoma State Agencies.</w:t>
      </w:r>
    </w:p>
    <w:p w14:paraId="18A67323" w14:textId="6AE8CF5B" w:rsidR="003B17EC" w:rsidRPr="00956CEE" w:rsidRDefault="003B17EC"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Attended the VR Program Manager training on November 29</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and gave an update on what the Council is working on and the new goals and activities for FY19.</w:t>
      </w:r>
    </w:p>
    <w:p w14:paraId="0067B692" w14:textId="6E28E8B5" w:rsidR="003B17EC" w:rsidRPr="00956CEE" w:rsidRDefault="003B17EC"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Attended the 2018 Annual Workforce Alumni Celebration at the State Capitol with Linda Jaco and Director Fruendt.</w:t>
      </w:r>
    </w:p>
    <w:p w14:paraId="32746A0E" w14:textId="19ABE918" w:rsidR="003B17EC" w:rsidRPr="00956CEE" w:rsidRDefault="007F3B2F" w:rsidP="007F3B2F">
      <w:pPr>
        <w:spacing w:line="240" w:lineRule="auto"/>
        <w:jc w:val="both"/>
        <w:rPr>
          <w:rFonts w:ascii="Franklin Gothic Book" w:hAnsi="Franklin Gothic Book"/>
          <w:sz w:val="28"/>
          <w:szCs w:val="28"/>
        </w:rPr>
      </w:pPr>
      <w:r>
        <w:rPr>
          <w:rFonts w:ascii="Franklin Gothic Book" w:hAnsi="Franklin Gothic Book"/>
          <w:sz w:val="28"/>
          <w:szCs w:val="28"/>
        </w:rPr>
        <w:t>PM p</w:t>
      </w:r>
      <w:r w:rsidR="00385533" w:rsidRPr="00956CEE">
        <w:rPr>
          <w:rFonts w:ascii="Franklin Gothic Book" w:hAnsi="Franklin Gothic Book"/>
          <w:sz w:val="28"/>
          <w:szCs w:val="28"/>
        </w:rPr>
        <w:t>resented at the VR #23 Unit Meeting. Introduce</w:t>
      </w:r>
      <w:r w:rsidR="0031447D" w:rsidRPr="00956CEE">
        <w:rPr>
          <w:rFonts w:ascii="Franklin Gothic Book" w:hAnsi="Franklin Gothic Book"/>
          <w:sz w:val="28"/>
          <w:szCs w:val="28"/>
        </w:rPr>
        <w:t>d</w:t>
      </w:r>
      <w:r w:rsidR="00385533" w:rsidRPr="00956CEE">
        <w:rPr>
          <w:rFonts w:ascii="Franklin Gothic Book" w:hAnsi="Franklin Gothic Book"/>
          <w:sz w:val="28"/>
          <w:szCs w:val="28"/>
        </w:rPr>
        <w:t xml:space="preserve"> the unit to what ORC is doing for FY19 and provided information on how the Council could help the Agency.</w:t>
      </w:r>
    </w:p>
    <w:p w14:paraId="07B80128" w14:textId="65A0FA0B" w:rsidR="00385533" w:rsidRPr="00956CEE" w:rsidRDefault="00385533"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Worked on the 2018 ORC Annual Report. The PM sent the draft on December 6</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t</w:t>
      </w:r>
      <w:r w:rsidR="00861FD6" w:rsidRPr="00956CEE">
        <w:rPr>
          <w:rFonts w:ascii="Franklin Gothic Book" w:hAnsi="Franklin Gothic Book"/>
          <w:sz w:val="28"/>
          <w:szCs w:val="28"/>
        </w:rPr>
        <w:t>o the Council for their review and after their input the final version was sent to RSA on December 13</w:t>
      </w:r>
      <w:r w:rsidR="00861FD6" w:rsidRPr="00956CEE">
        <w:rPr>
          <w:rFonts w:ascii="Franklin Gothic Book" w:hAnsi="Franklin Gothic Book"/>
          <w:sz w:val="28"/>
          <w:szCs w:val="28"/>
          <w:vertAlign w:val="superscript"/>
        </w:rPr>
        <w:t>th</w:t>
      </w:r>
      <w:r w:rsidR="00861FD6" w:rsidRPr="00956CEE">
        <w:rPr>
          <w:rFonts w:ascii="Franklin Gothic Book" w:hAnsi="Franklin Gothic Book"/>
          <w:sz w:val="28"/>
          <w:szCs w:val="28"/>
        </w:rPr>
        <w:t>, 2018 and hand delivered to the Governor’s Office on December 19</w:t>
      </w:r>
      <w:r w:rsidR="00861FD6" w:rsidRPr="00956CEE">
        <w:rPr>
          <w:rFonts w:ascii="Franklin Gothic Book" w:hAnsi="Franklin Gothic Book"/>
          <w:sz w:val="28"/>
          <w:szCs w:val="28"/>
          <w:vertAlign w:val="superscript"/>
        </w:rPr>
        <w:t>th</w:t>
      </w:r>
      <w:r w:rsidR="00861FD6" w:rsidRPr="00956CEE">
        <w:rPr>
          <w:rFonts w:ascii="Franklin Gothic Book" w:hAnsi="Franklin Gothic Book"/>
          <w:sz w:val="28"/>
          <w:szCs w:val="28"/>
        </w:rPr>
        <w:t>, 2018.</w:t>
      </w:r>
    </w:p>
    <w:p w14:paraId="6BA56C35" w14:textId="5200E68C" w:rsidR="00861FD6" w:rsidRPr="00956CEE" w:rsidRDefault="00861FD6"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On December 20</w:t>
      </w:r>
      <w:r w:rsidRPr="00956CEE">
        <w:rPr>
          <w:rFonts w:ascii="Franklin Gothic Book" w:hAnsi="Franklin Gothic Book"/>
          <w:sz w:val="28"/>
          <w:szCs w:val="28"/>
          <w:vertAlign w:val="superscript"/>
        </w:rPr>
        <w:t>th</w:t>
      </w:r>
      <w:r w:rsidRPr="00956CEE">
        <w:rPr>
          <w:rFonts w:ascii="Franklin Gothic Book" w:hAnsi="Franklin Gothic Book"/>
          <w:sz w:val="28"/>
          <w:szCs w:val="28"/>
        </w:rPr>
        <w:t>, 2018 the PM attended the Oklahoma Works Planning Committee Meeting, in Oklahoma City.</w:t>
      </w:r>
    </w:p>
    <w:p w14:paraId="079964CD" w14:textId="4C28D317" w:rsidR="00861FD6" w:rsidRPr="00956CEE" w:rsidRDefault="00283CBA"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Participated in the OTC Zoom Meeting on January 15</w:t>
      </w:r>
      <w:r w:rsidRPr="00956CEE">
        <w:rPr>
          <w:rFonts w:ascii="Franklin Gothic Book" w:hAnsi="Franklin Gothic Book"/>
          <w:sz w:val="28"/>
          <w:szCs w:val="28"/>
          <w:vertAlign w:val="superscript"/>
        </w:rPr>
        <w:t>th</w:t>
      </w:r>
      <w:r w:rsidRPr="00956CEE">
        <w:rPr>
          <w:rFonts w:ascii="Franklin Gothic Book" w:hAnsi="Franklin Gothic Book"/>
          <w:sz w:val="28"/>
          <w:szCs w:val="28"/>
        </w:rPr>
        <w:t>, 2019.</w:t>
      </w:r>
    </w:p>
    <w:p w14:paraId="5536E45C" w14:textId="2E570139" w:rsidR="00283CBA" w:rsidRPr="00956CEE" w:rsidRDefault="00283CBA"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Attended the Business Advisory Council meeting in Oklahoma City on January 15</w:t>
      </w:r>
      <w:r w:rsidRPr="00956CEE">
        <w:rPr>
          <w:rFonts w:ascii="Franklin Gothic Book" w:hAnsi="Franklin Gothic Book"/>
          <w:sz w:val="28"/>
          <w:szCs w:val="28"/>
          <w:vertAlign w:val="superscript"/>
        </w:rPr>
        <w:t>th</w:t>
      </w:r>
      <w:r w:rsidRPr="00956CEE">
        <w:rPr>
          <w:rFonts w:ascii="Franklin Gothic Book" w:hAnsi="Franklin Gothic Book"/>
          <w:sz w:val="28"/>
          <w:szCs w:val="28"/>
        </w:rPr>
        <w:t xml:space="preserve">. The BAC has at least 2 big activities coming up in 2019 and the ORC will be assisting as part of the Strategic Plan of the Employment Committee. </w:t>
      </w:r>
      <w:r w:rsidR="001C4073">
        <w:rPr>
          <w:rFonts w:ascii="Franklin Gothic Book" w:hAnsi="Franklin Gothic Book"/>
          <w:sz w:val="28"/>
          <w:szCs w:val="28"/>
        </w:rPr>
        <w:t xml:space="preserve"> </w:t>
      </w:r>
      <w:r w:rsidR="00C31353" w:rsidRPr="00956CEE">
        <w:rPr>
          <w:rFonts w:ascii="Franklin Gothic Book" w:hAnsi="Franklin Gothic Book"/>
          <w:sz w:val="28"/>
          <w:szCs w:val="28"/>
        </w:rPr>
        <w:t xml:space="preserve">The main support will be given </w:t>
      </w:r>
      <w:bookmarkStart w:id="0" w:name="_GoBack"/>
      <w:bookmarkEnd w:id="0"/>
      <w:r w:rsidR="001C4073">
        <w:rPr>
          <w:rFonts w:ascii="Franklin Gothic Book" w:hAnsi="Franklin Gothic Book"/>
          <w:sz w:val="28"/>
          <w:szCs w:val="28"/>
        </w:rPr>
        <w:t xml:space="preserve">through </w:t>
      </w:r>
      <w:r w:rsidR="001C4073" w:rsidRPr="00956CEE">
        <w:rPr>
          <w:rFonts w:ascii="Franklin Gothic Book" w:hAnsi="Franklin Gothic Book"/>
          <w:sz w:val="28"/>
          <w:szCs w:val="28"/>
        </w:rPr>
        <w:t>coordination</w:t>
      </w:r>
      <w:r w:rsidR="00C31353" w:rsidRPr="00956CEE">
        <w:rPr>
          <w:rFonts w:ascii="Franklin Gothic Book" w:hAnsi="Franklin Gothic Book"/>
          <w:sz w:val="28"/>
          <w:szCs w:val="28"/>
        </w:rPr>
        <w:t xml:space="preserve"> and assistance during the Fall Job Fair that will be held on October 10</w:t>
      </w:r>
      <w:r w:rsidR="00C31353" w:rsidRPr="00956CEE">
        <w:rPr>
          <w:rFonts w:ascii="Franklin Gothic Book" w:hAnsi="Franklin Gothic Book"/>
          <w:sz w:val="28"/>
          <w:szCs w:val="28"/>
          <w:vertAlign w:val="superscript"/>
        </w:rPr>
        <w:t>th</w:t>
      </w:r>
      <w:r w:rsidR="00C31353" w:rsidRPr="00956CEE">
        <w:rPr>
          <w:rFonts w:ascii="Franklin Gothic Book" w:hAnsi="Franklin Gothic Book"/>
          <w:sz w:val="28"/>
          <w:szCs w:val="28"/>
        </w:rPr>
        <w:t>, 2019 from 10am to 3pm at Shepherd Mall.</w:t>
      </w:r>
    </w:p>
    <w:p w14:paraId="211E1A10" w14:textId="3A46A26F" w:rsidR="008A30D4" w:rsidRPr="00956CEE" w:rsidRDefault="00C31353"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On January 17</w:t>
      </w:r>
      <w:r w:rsidRPr="00956CEE">
        <w:rPr>
          <w:rFonts w:ascii="Franklin Gothic Book" w:hAnsi="Franklin Gothic Book"/>
          <w:sz w:val="28"/>
          <w:szCs w:val="28"/>
          <w:vertAlign w:val="superscript"/>
        </w:rPr>
        <w:t>th</w:t>
      </w:r>
      <w:r w:rsidRPr="00956CEE">
        <w:rPr>
          <w:rFonts w:ascii="Franklin Gothic Book" w:hAnsi="Franklin Gothic Book"/>
          <w:sz w:val="28"/>
          <w:szCs w:val="28"/>
        </w:rPr>
        <w:t>, PM attended the Success Story Meeting organized by Director Fruendt. This meeting include</w:t>
      </w:r>
      <w:r w:rsidR="008A30D4" w:rsidRPr="00956CEE">
        <w:rPr>
          <w:rFonts w:ascii="Franklin Gothic Book" w:hAnsi="Franklin Gothic Book"/>
          <w:sz w:val="28"/>
          <w:szCs w:val="28"/>
        </w:rPr>
        <w:t>d both VR and VS Division Administrators, Field Coordinators, the DRS Communications Unit and ORC. The meeting was very successful</w:t>
      </w:r>
      <w:r w:rsidR="001F08D9">
        <w:rPr>
          <w:rFonts w:ascii="Franklin Gothic Book" w:hAnsi="Franklin Gothic Book"/>
          <w:sz w:val="28"/>
          <w:szCs w:val="28"/>
        </w:rPr>
        <w:t>;</w:t>
      </w:r>
      <w:r w:rsidR="008A30D4" w:rsidRPr="00956CEE">
        <w:rPr>
          <w:rFonts w:ascii="Franklin Gothic Book" w:hAnsi="Franklin Gothic Book"/>
          <w:sz w:val="28"/>
          <w:szCs w:val="28"/>
        </w:rPr>
        <w:t xml:space="preserve"> we found out that DRS has been receiving Success Stories directly from clients and the Communications Unit has kept a database with all of them and they are given to Legislators at the Capitol on Disability Awareness Day. </w:t>
      </w:r>
    </w:p>
    <w:p w14:paraId="1ADA999A" w14:textId="582C0A47" w:rsidR="008A30D4" w:rsidRPr="00956CEE" w:rsidRDefault="008A30D4"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Just in the last year (2018) they received 34 Success Stories, which is more than what ORC gets, so from now on ORC, the Communications Unit and the Field Coordinators will work together in a Committee to create one Success Story questionnaire, that will be standard</w:t>
      </w:r>
      <w:r w:rsidR="0031447D" w:rsidRPr="00956CEE">
        <w:rPr>
          <w:rFonts w:ascii="Franklin Gothic Book" w:hAnsi="Franklin Gothic Book"/>
          <w:sz w:val="28"/>
          <w:szCs w:val="28"/>
        </w:rPr>
        <w:t>ized</w:t>
      </w:r>
      <w:r w:rsidRPr="00956CEE">
        <w:rPr>
          <w:rFonts w:ascii="Franklin Gothic Book" w:hAnsi="Franklin Gothic Book"/>
          <w:sz w:val="28"/>
          <w:szCs w:val="28"/>
        </w:rPr>
        <w:t xml:space="preserve"> for ORC and DRS and that will get us the information for our Success Stories and the Workforce Alumni Celebration Nominations.</w:t>
      </w:r>
    </w:p>
    <w:p w14:paraId="4F437A5B" w14:textId="2892F204" w:rsidR="008A30D4" w:rsidRPr="00956CEE" w:rsidRDefault="008A30D4"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lastRenderedPageBreak/>
        <w:t xml:space="preserve">We set a goal of 77 Success Stories per year, one per County so we can give each legislator a success story </w:t>
      </w:r>
      <w:r w:rsidR="0031447D" w:rsidRPr="00956CEE">
        <w:rPr>
          <w:rFonts w:ascii="Franklin Gothic Book" w:hAnsi="Franklin Gothic Book"/>
          <w:sz w:val="28"/>
          <w:szCs w:val="28"/>
        </w:rPr>
        <w:t>from</w:t>
      </w:r>
      <w:r w:rsidRPr="00956CEE">
        <w:rPr>
          <w:rFonts w:ascii="Franklin Gothic Book" w:hAnsi="Franklin Gothic Book"/>
          <w:sz w:val="28"/>
          <w:szCs w:val="28"/>
        </w:rPr>
        <w:t xml:space="preserve"> the county they serve, it may not be one of their constituents but at least someone in their county. </w:t>
      </w:r>
    </w:p>
    <w:p w14:paraId="38734A22" w14:textId="77777777" w:rsidR="003D203C" w:rsidRPr="00956CEE" w:rsidRDefault="008A30D4"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 xml:space="preserve">The Success Story Committee met on </w:t>
      </w:r>
      <w:r w:rsidR="00A20AF2" w:rsidRPr="00956CEE">
        <w:rPr>
          <w:rFonts w:ascii="Franklin Gothic Book" w:hAnsi="Franklin Gothic Book"/>
          <w:sz w:val="28"/>
          <w:szCs w:val="28"/>
        </w:rPr>
        <w:t>January 28</w:t>
      </w:r>
      <w:r w:rsidR="00A20AF2" w:rsidRPr="00956CEE">
        <w:rPr>
          <w:rFonts w:ascii="Franklin Gothic Book" w:hAnsi="Franklin Gothic Book"/>
          <w:sz w:val="28"/>
          <w:szCs w:val="28"/>
          <w:vertAlign w:val="superscript"/>
        </w:rPr>
        <w:t>th</w:t>
      </w:r>
      <w:r w:rsidR="00A20AF2" w:rsidRPr="00956CEE">
        <w:rPr>
          <w:rFonts w:ascii="Franklin Gothic Book" w:hAnsi="Franklin Gothic Book"/>
          <w:sz w:val="28"/>
          <w:szCs w:val="28"/>
        </w:rPr>
        <w:t xml:space="preserve"> and created a new Success Story form, it will be used by DRS Counselors and ORC. This new form will allow us to have a first look of the Story and will give us the information to contact the client and a follow up for an interview.</w:t>
      </w:r>
    </w:p>
    <w:p w14:paraId="212A052A" w14:textId="7319FC6E" w:rsidR="00283CBA" w:rsidRDefault="00AE26C2" w:rsidP="007F3B2F">
      <w:pPr>
        <w:spacing w:line="240" w:lineRule="auto"/>
        <w:jc w:val="both"/>
        <w:rPr>
          <w:rFonts w:ascii="Franklin Gothic Book" w:hAnsi="Franklin Gothic Book"/>
          <w:sz w:val="28"/>
          <w:szCs w:val="28"/>
        </w:rPr>
      </w:pPr>
      <w:r w:rsidRPr="00956CEE">
        <w:rPr>
          <w:rFonts w:ascii="Franklin Gothic Book" w:hAnsi="Franklin Gothic Book"/>
          <w:sz w:val="28"/>
          <w:szCs w:val="28"/>
        </w:rPr>
        <w:t>Attended the Oklahoma Tribal Vocational Rehabilitation (OKTVR) Meeting in Oklahoma City on January 30</w:t>
      </w:r>
      <w:r w:rsidRPr="00956CEE">
        <w:rPr>
          <w:rFonts w:ascii="Franklin Gothic Book" w:hAnsi="Franklin Gothic Book"/>
          <w:sz w:val="28"/>
          <w:szCs w:val="28"/>
          <w:vertAlign w:val="superscript"/>
        </w:rPr>
        <w:t>th</w:t>
      </w:r>
      <w:r w:rsidRPr="00956CEE">
        <w:rPr>
          <w:rFonts w:ascii="Franklin Gothic Book" w:hAnsi="Franklin Gothic Book"/>
          <w:sz w:val="28"/>
          <w:szCs w:val="28"/>
        </w:rPr>
        <w:t>. The Transition Committee</w:t>
      </w:r>
      <w:r w:rsidR="009E40A5" w:rsidRPr="00956CEE">
        <w:rPr>
          <w:rFonts w:ascii="Franklin Gothic Book" w:hAnsi="Franklin Gothic Book"/>
          <w:sz w:val="28"/>
          <w:szCs w:val="28"/>
        </w:rPr>
        <w:t xml:space="preserve"> has as one of its</w:t>
      </w:r>
      <w:r w:rsidRPr="00956CEE">
        <w:rPr>
          <w:rFonts w:ascii="Franklin Gothic Book" w:hAnsi="Franklin Gothic Book"/>
          <w:sz w:val="28"/>
          <w:szCs w:val="28"/>
        </w:rPr>
        <w:t xml:space="preserve"> objectives in </w:t>
      </w:r>
      <w:r w:rsidR="009E40A5" w:rsidRPr="00956CEE">
        <w:rPr>
          <w:rFonts w:ascii="Franklin Gothic Book" w:hAnsi="Franklin Gothic Book"/>
          <w:sz w:val="28"/>
          <w:szCs w:val="28"/>
        </w:rPr>
        <w:t>the</w:t>
      </w:r>
      <w:r w:rsidRPr="00956CEE">
        <w:rPr>
          <w:rFonts w:ascii="Franklin Gothic Book" w:hAnsi="Franklin Gothic Book"/>
          <w:sz w:val="28"/>
          <w:szCs w:val="28"/>
        </w:rPr>
        <w:t xml:space="preserve"> Strategic Plan to assist with a Transition training for Tribal VR, so we requested a slot in the Agenda to use it as a Comment/Brainstorming time to get the information from the Tribes</w:t>
      </w:r>
      <w:r w:rsidR="009E40A5" w:rsidRPr="00956CEE">
        <w:rPr>
          <w:rFonts w:ascii="Franklin Gothic Book" w:hAnsi="Franklin Gothic Book"/>
          <w:sz w:val="28"/>
          <w:szCs w:val="28"/>
        </w:rPr>
        <w:t xml:space="preserve"> on what their needs are, and what they hope to accomplish with this training. The activity was very successful and the information will be provided to the Transition Committee.</w:t>
      </w:r>
    </w:p>
    <w:p w14:paraId="46F60970" w14:textId="042A5318" w:rsidR="007F3B2F" w:rsidRDefault="007F3B2F" w:rsidP="007F3B2F">
      <w:pPr>
        <w:spacing w:line="240" w:lineRule="auto"/>
        <w:jc w:val="both"/>
        <w:rPr>
          <w:rFonts w:ascii="Franklin Gothic Book" w:hAnsi="Franklin Gothic Book"/>
          <w:sz w:val="28"/>
          <w:szCs w:val="28"/>
        </w:rPr>
      </w:pPr>
      <w:r>
        <w:rPr>
          <w:rFonts w:ascii="Franklin Gothic Book" w:hAnsi="Franklin Gothic Book"/>
          <w:sz w:val="28"/>
          <w:szCs w:val="28"/>
        </w:rPr>
        <w:t>On February 1</w:t>
      </w:r>
      <w:r w:rsidRPr="007F3B2F">
        <w:rPr>
          <w:rFonts w:ascii="Franklin Gothic Book" w:hAnsi="Franklin Gothic Book"/>
          <w:sz w:val="28"/>
          <w:szCs w:val="28"/>
          <w:vertAlign w:val="superscript"/>
        </w:rPr>
        <w:t>st</w:t>
      </w:r>
      <w:r>
        <w:rPr>
          <w:rFonts w:ascii="Franklin Gothic Book" w:hAnsi="Franklin Gothic Book"/>
          <w:sz w:val="28"/>
          <w:szCs w:val="28"/>
        </w:rPr>
        <w:t xml:space="preserve">, the PM, the Policy and the Legislative Committee and </w:t>
      </w:r>
      <w:r w:rsidR="00E27B4B">
        <w:rPr>
          <w:rFonts w:ascii="Franklin Gothic Book" w:hAnsi="Franklin Gothic Book"/>
          <w:sz w:val="28"/>
          <w:szCs w:val="28"/>
        </w:rPr>
        <w:t xml:space="preserve">Linda Jaco met with the DRS Division Administrators and Tina Calloway to review the changes and the new additions </w:t>
      </w:r>
      <w:r w:rsidR="00F7244B">
        <w:rPr>
          <w:rFonts w:ascii="Franklin Gothic Book" w:hAnsi="Franklin Gothic Book"/>
          <w:sz w:val="28"/>
          <w:szCs w:val="28"/>
        </w:rPr>
        <w:t>to the DRS Policy. The meeting provided the information necessary for ORC to create the letter of support that was presented at the DRS Policy Public Hearings in Oklahoma City, Lawton and Tulsa.</w:t>
      </w:r>
    </w:p>
    <w:p w14:paraId="67F2E244" w14:textId="70AACC5E" w:rsidR="00E27B4B" w:rsidRDefault="00E27B4B" w:rsidP="00E27B4B">
      <w:pPr>
        <w:spacing w:after="0" w:line="240" w:lineRule="auto"/>
        <w:jc w:val="both"/>
        <w:rPr>
          <w:rFonts w:ascii="Franklin Gothic Book" w:hAnsi="Franklin Gothic Book"/>
          <w:sz w:val="28"/>
          <w:szCs w:val="28"/>
        </w:rPr>
      </w:pPr>
      <w:r>
        <w:rPr>
          <w:rFonts w:ascii="Franklin Gothic Book" w:hAnsi="Franklin Gothic Book"/>
          <w:sz w:val="28"/>
          <w:szCs w:val="28"/>
        </w:rPr>
        <w:t>PM attended the DRS Commission Meeting at the Library for the Blind.</w:t>
      </w:r>
    </w:p>
    <w:p w14:paraId="636F1906" w14:textId="77777777" w:rsidR="00E27B4B" w:rsidRDefault="00E27B4B" w:rsidP="00E27B4B">
      <w:pPr>
        <w:spacing w:after="0" w:line="240" w:lineRule="auto"/>
        <w:jc w:val="both"/>
        <w:rPr>
          <w:rFonts w:ascii="Franklin Gothic Book" w:hAnsi="Franklin Gothic Book"/>
          <w:sz w:val="28"/>
          <w:szCs w:val="28"/>
        </w:rPr>
      </w:pPr>
    </w:p>
    <w:p w14:paraId="5775F6FB" w14:textId="1FA7158F" w:rsidR="00E27B4B" w:rsidRDefault="00E27B4B" w:rsidP="00E27B4B">
      <w:pPr>
        <w:spacing w:after="0" w:line="240" w:lineRule="auto"/>
        <w:jc w:val="both"/>
        <w:rPr>
          <w:rFonts w:ascii="Franklin Gothic Book" w:hAnsi="Franklin Gothic Book"/>
          <w:sz w:val="28"/>
          <w:szCs w:val="28"/>
        </w:rPr>
      </w:pPr>
      <w:r>
        <w:rPr>
          <w:rFonts w:ascii="Franklin Gothic Book" w:hAnsi="Franklin Gothic Book"/>
          <w:sz w:val="28"/>
          <w:szCs w:val="28"/>
        </w:rPr>
        <w:t>On February 21</w:t>
      </w:r>
      <w:r w:rsidRPr="00E27B4B">
        <w:rPr>
          <w:rFonts w:ascii="Franklin Gothic Book" w:hAnsi="Franklin Gothic Book"/>
          <w:sz w:val="28"/>
          <w:szCs w:val="28"/>
          <w:vertAlign w:val="superscript"/>
        </w:rPr>
        <w:t>st</w:t>
      </w:r>
      <w:r>
        <w:rPr>
          <w:rFonts w:ascii="Franklin Gothic Book" w:hAnsi="Franklin Gothic Book"/>
          <w:sz w:val="28"/>
          <w:szCs w:val="28"/>
        </w:rPr>
        <w:t>, we had the ORC Quarterly Meeting and we had reports from:</w:t>
      </w:r>
    </w:p>
    <w:p w14:paraId="6390ED73" w14:textId="77777777" w:rsidR="00E27B4B" w:rsidRDefault="00E27B4B" w:rsidP="00E27B4B">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All 5 ORC Committees</w:t>
      </w:r>
    </w:p>
    <w:p w14:paraId="49F22EB1" w14:textId="77777777" w:rsidR="00E27B4B" w:rsidRDefault="00E27B4B" w:rsidP="00E27B4B">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DRS Director Report</w:t>
      </w:r>
    </w:p>
    <w:p w14:paraId="7D8E36D1" w14:textId="77777777" w:rsidR="00E27B4B" w:rsidRDefault="00E27B4B" w:rsidP="00E27B4B">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VS Division Administrator Report</w:t>
      </w:r>
    </w:p>
    <w:p w14:paraId="53D9E50A" w14:textId="77777777" w:rsidR="00E27B4B" w:rsidRDefault="00E27B4B" w:rsidP="00E27B4B">
      <w:pPr>
        <w:pStyle w:val="ListParagraph"/>
        <w:numPr>
          <w:ilvl w:val="0"/>
          <w:numId w:val="4"/>
        </w:numPr>
        <w:spacing w:line="240" w:lineRule="auto"/>
        <w:jc w:val="both"/>
        <w:rPr>
          <w:rFonts w:ascii="Franklin Gothic Book" w:hAnsi="Franklin Gothic Book"/>
          <w:sz w:val="28"/>
          <w:szCs w:val="28"/>
        </w:rPr>
      </w:pPr>
      <w:r>
        <w:rPr>
          <w:rFonts w:ascii="Franklin Gothic Book" w:hAnsi="Franklin Gothic Book"/>
          <w:sz w:val="28"/>
          <w:szCs w:val="28"/>
        </w:rPr>
        <w:t>Field Coordinator Report</w:t>
      </w:r>
    </w:p>
    <w:p w14:paraId="21719CE1" w14:textId="377BB3A2" w:rsidR="00E27B4B" w:rsidRPr="00E27B4B" w:rsidRDefault="00E27B4B" w:rsidP="00D00862">
      <w:pPr>
        <w:pStyle w:val="ListParagraph"/>
        <w:numPr>
          <w:ilvl w:val="0"/>
          <w:numId w:val="4"/>
        </w:numPr>
        <w:spacing w:line="240" w:lineRule="auto"/>
        <w:jc w:val="both"/>
        <w:rPr>
          <w:rFonts w:ascii="Franklin Gothic Book" w:hAnsi="Franklin Gothic Book"/>
          <w:sz w:val="28"/>
          <w:szCs w:val="28"/>
        </w:rPr>
      </w:pPr>
      <w:r w:rsidRPr="00E27B4B">
        <w:rPr>
          <w:rFonts w:ascii="Franklin Gothic Book" w:hAnsi="Franklin Gothic Book"/>
          <w:sz w:val="28"/>
          <w:szCs w:val="28"/>
        </w:rPr>
        <w:t>And as a special guest we had Tina Calloway – DRS Policy Officer and she provided the Counc</w:t>
      </w:r>
      <w:r>
        <w:rPr>
          <w:rFonts w:ascii="Franklin Gothic Book" w:hAnsi="Franklin Gothic Book"/>
          <w:sz w:val="28"/>
          <w:szCs w:val="28"/>
        </w:rPr>
        <w:t>il with a review of the revisions and new DRS policies that will take effect in 2019.</w:t>
      </w:r>
    </w:p>
    <w:p w14:paraId="0A3F3611" w14:textId="77777777" w:rsidR="005A008B" w:rsidRDefault="005A008B" w:rsidP="007F3B2F">
      <w:pPr>
        <w:spacing w:after="0" w:line="240" w:lineRule="auto"/>
        <w:jc w:val="both"/>
        <w:rPr>
          <w:rFonts w:ascii="Franklin Gothic Book" w:hAnsi="Franklin Gothic Book"/>
          <w:b/>
          <w:sz w:val="28"/>
          <w:szCs w:val="28"/>
        </w:rPr>
      </w:pPr>
    </w:p>
    <w:p w14:paraId="502B0E51" w14:textId="7A4A2A21" w:rsidR="00A20AF2" w:rsidRPr="00956CEE" w:rsidRDefault="00A20AF2" w:rsidP="007F3B2F">
      <w:pPr>
        <w:spacing w:after="0" w:line="240" w:lineRule="auto"/>
        <w:jc w:val="both"/>
        <w:rPr>
          <w:rFonts w:ascii="Franklin Gothic Book" w:hAnsi="Franklin Gothic Book"/>
          <w:b/>
          <w:sz w:val="28"/>
          <w:szCs w:val="28"/>
        </w:rPr>
      </w:pPr>
      <w:r w:rsidRPr="00956CEE">
        <w:rPr>
          <w:rFonts w:ascii="Franklin Gothic Book" w:hAnsi="Franklin Gothic Book"/>
          <w:b/>
          <w:sz w:val="28"/>
          <w:szCs w:val="28"/>
        </w:rPr>
        <w:t>Regular Meetings:</w:t>
      </w:r>
    </w:p>
    <w:p w14:paraId="1ED129BF" w14:textId="77777777" w:rsidR="00A20AF2" w:rsidRPr="00956CEE" w:rsidRDefault="00A20AF2"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Department of Rehabilitation Services Commission Meeting</w:t>
      </w:r>
    </w:p>
    <w:p w14:paraId="593B4293" w14:textId="77777777" w:rsidR="00A20AF2" w:rsidRPr="00956CEE" w:rsidRDefault="00A20AF2"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ABLE Tech Advisory Meeting</w:t>
      </w:r>
    </w:p>
    <w:p w14:paraId="5175F876" w14:textId="723A0B91" w:rsidR="00A20AF2" w:rsidRPr="00956CEE" w:rsidRDefault="00A20AF2"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Oklahoma Transition Council (OTC) Meetings</w:t>
      </w:r>
    </w:p>
    <w:p w14:paraId="37DAB35C" w14:textId="5A0B87DE" w:rsidR="00A20AF2" w:rsidRDefault="00A20AF2" w:rsidP="007F3B2F">
      <w:pPr>
        <w:spacing w:after="0" w:line="240" w:lineRule="auto"/>
        <w:jc w:val="both"/>
        <w:rPr>
          <w:rFonts w:ascii="Franklin Gothic Book" w:hAnsi="Franklin Gothic Book"/>
          <w:sz w:val="28"/>
          <w:szCs w:val="28"/>
        </w:rPr>
      </w:pPr>
      <w:r w:rsidRPr="00956CEE">
        <w:rPr>
          <w:rFonts w:ascii="Franklin Gothic Book" w:hAnsi="Franklin Gothic Book"/>
          <w:sz w:val="28"/>
          <w:szCs w:val="28"/>
        </w:rPr>
        <w:t>ORC Committee Meetings</w:t>
      </w:r>
    </w:p>
    <w:p w14:paraId="6BA11F76" w14:textId="19858357" w:rsidR="00817C3F" w:rsidRPr="00817C3F" w:rsidRDefault="00817C3F" w:rsidP="007F3B2F">
      <w:pPr>
        <w:spacing w:line="240" w:lineRule="auto"/>
        <w:jc w:val="both"/>
        <w:rPr>
          <w:rFonts w:ascii="Franklin Gothic Book" w:hAnsi="Franklin Gothic Book"/>
          <w:sz w:val="24"/>
          <w:szCs w:val="24"/>
        </w:rPr>
      </w:pPr>
    </w:p>
    <w:sectPr w:rsidR="00817C3F" w:rsidRPr="00817C3F" w:rsidSect="001C40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B08"/>
    <w:multiLevelType w:val="hybridMultilevel"/>
    <w:tmpl w:val="BE3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47D74"/>
    <w:multiLevelType w:val="hybridMultilevel"/>
    <w:tmpl w:val="1EB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54FED"/>
    <w:multiLevelType w:val="hybridMultilevel"/>
    <w:tmpl w:val="E8E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51104"/>
    <w:multiLevelType w:val="hybridMultilevel"/>
    <w:tmpl w:val="EE9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6F"/>
    <w:rsid w:val="0016655E"/>
    <w:rsid w:val="001C4073"/>
    <w:rsid w:val="001F08D9"/>
    <w:rsid w:val="00215608"/>
    <w:rsid w:val="00283CBA"/>
    <w:rsid w:val="0030536F"/>
    <w:rsid w:val="0031447D"/>
    <w:rsid w:val="00385533"/>
    <w:rsid w:val="003B17EC"/>
    <w:rsid w:val="003D203C"/>
    <w:rsid w:val="005A008B"/>
    <w:rsid w:val="005C3750"/>
    <w:rsid w:val="006D0C5A"/>
    <w:rsid w:val="00705972"/>
    <w:rsid w:val="007C50EB"/>
    <w:rsid w:val="007F3B2F"/>
    <w:rsid w:val="007F513A"/>
    <w:rsid w:val="00817C3F"/>
    <w:rsid w:val="00861FD6"/>
    <w:rsid w:val="008A30D4"/>
    <w:rsid w:val="009122EF"/>
    <w:rsid w:val="009178E2"/>
    <w:rsid w:val="00956CEE"/>
    <w:rsid w:val="009D3A61"/>
    <w:rsid w:val="009E40A5"/>
    <w:rsid w:val="00A20AF2"/>
    <w:rsid w:val="00AE26C2"/>
    <w:rsid w:val="00C31353"/>
    <w:rsid w:val="00D2025E"/>
    <w:rsid w:val="00D360B1"/>
    <w:rsid w:val="00D37E17"/>
    <w:rsid w:val="00E27B4B"/>
    <w:rsid w:val="00E36385"/>
    <w:rsid w:val="00E938F1"/>
    <w:rsid w:val="00EC6E73"/>
    <w:rsid w:val="00F7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8B33"/>
  <w15:chartTrackingRefBased/>
  <w15:docId w15:val="{E01821F6-214C-4549-B405-4202E3B6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0EB"/>
    <w:pPr>
      <w:keepNext/>
      <w:keepLines/>
      <w:spacing w:after="0" w:line="240" w:lineRule="auto"/>
      <w:jc w:val="center"/>
      <w:outlineLvl w:val="0"/>
    </w:pPr>
    <w:rPr>
      <w:rFonts w:ascii="Franklin Gothic Book" w:eastAsiaTheme="majorEastAsia" w:hAnsi="Franklin Gothic Book"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53"/>
    <w:pPr>
      <w:ind w:left="720"/>
      <w:contextualSpacing/>
    </w:pPr>
  </w:style>
  <w:style w:type="character" w:customStyle="1" w:styleId="Heading1Char">
    <w:name w:val="Heading 1 Char"/>
    <w:basedOn w:val="DefaultParagraphFont"/>
    <w:link w:val="Heading1"/>
    <w:uiPriority w:val="9"/>
    <w:rsid w:val="007C50EB"/>
    <w:rPr>
      <w:rFonts w:ascii="Franklin Gothic Book" w:eastAsiaTheme="majorEastAsia" w:hAnsi="Franklin Gothic Book" w:cstheme="majorBidi"/>
      <w:b/>
      <w:sz w:val="32"/>
      <w:szCs w:val="32"/>
    </w:rPr>
  </w:style>
  <w:style w:type="character" w:styleId="Hyperlink">
    <w:name w:val="Hyperlink"/>
    <w:basedOn w:val="DefaultParagraphFont"/>
    <w:uiPriority w:val="99"/>
    <w:unhideWhenUsed/>
    <w:rsid w:val="00956CEE"/>
    <w:rPr>
      <w:color w:val="0563C1" w:themeColor="hyperlink"/>
      <w:u w:val="single"/>
    </w:rPr>
  </w:style>
  <w:style w:type="character" w:styleId="CommentReference">
    <w:name w:val="annotation reference"/>
    <w:basedOn w:val="DefaultParagraphFont"/>
    <w:uiPriority w:val="99"/>
    <w:semiHidden/>
    <w:unhideWhenUsed/>
    <w:rsid w:val="001F08D9"/>
    <w:rPr>
      <w:sz w:val="16"/>
      <w:szCs w:val="16"/>
    </w:rPr>
  </w:style>
  <w:style w:type="paragraph" w:styleId="CommentText">
    <w:name w:val="annotation text"/>
    <w:basedOn w:val="Normal"/>
    <w:link w:val="CommentTextChar"/>
    <w:uiPriority w:val="99"/>
    <w:semiHidden/>
    <w:unhideWhenUsed/>
    <w:rsid w:val="001F08D9"/>
    <w:pPr>
      <w:spacing w:line="240" w:lineRule="auto"/>
    </w:pPr>
    <w:rPr>
      <w:sz w:val="20"/>
      <w:szCs w:val="20"/>
    </w:rPr>
  </w:style>
  <w:style w:type="character" w:customStyle="1" w:styleId="CommentTextChar">
    <w:name w:val="Comment Text Char"/>
    <w:basedOn w:val="DefaultParagraphFont"/>
    <w:link w:val="CommentText"/>
    <w:uiPriority w:val="99"/>
    <w:semiHidden/>
    <w:rsid w:val="001F08D9"/>
    <w:rPr>
      <w:sz w:val="20"/>
      <w:szCs w:val="20"/>
    </w:rPr>
  </w:style>
  <w:style w:type="paragraph" w:styleId="CommentSubject">
    <w:name w:val="annotation subject"/>
    <w:basedOn w:val="CommentText"/>
    <w:next w:val="CommentText"/>
    <w:link w:val="CommentSubjectChar"/>
    <w:uiPriority w:val="99"/>
    <w:semiHidden/>
    <w:unhideWhenUsed/>
    <w:rsid w:val="001F08D9"/>
    <w:rPr>
      <w:b/>
      <w:bCs/>
    </w:rPr>
  </w:style>
  <w:style w:type="character" w:customStyle="1" w:styleId="CommentSubjectChar">
    <w:name w:val="Comment Subject Char"/>
    <w:basedOn w:val="CommentTextChar"/>
    <w:link w:val="CommentSubject"/>
    <w:uiPriority w:val="99"/>
    <w:semiHidden/>
    <w:rsid w:val="001F08D9"/>
    <w:rPr>
      <w:b/>
      <w:bCs/>
      <w:sz w:val="20"/>
      <w:szCs w:val="20"/>
    </w:rPr>
  </w:style>
  <w:style w:type="paragraph" w:styleId="BalloonText">
    <w:name w:val="Balloon Text"/>
    <w:basedOn w:val="Normal"/>
    <w:link w:val="BalloonTextChar"/>
    <w:uiPriority w:val="99"/>
    <w:semiHidden/>
    <w:unhideWhenUsed/>
    <w:rsid w:val="001F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vr.org/conference-presentations" TargetMode="External"/><Relationship Id="rId3" Type="http://schemas.openxmlformats.org/officeDocument/2006/relationships/settings" Target="settings.xml"/><Relationship Id="rId7" Type="http://schemas.openxmlformats.org/officeDocument/2006/relationships/hyperlink" Target="https://www.csavr.org/conference-presen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src.net/" TargetMode="External"/><Relationship Id="rId5" Type="http://schemas.openxmlformats.org/officeDocument/2006/relationships/hyperlink" Target="https://ncsrc.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Colclasure (do not use)</dc:creator>
  <cp:keywords/>
  <dc:description/>
  <cp:lastModifiedBy>Carol A. Brown</cp:lastModifiedBy>
  <cp:revision>3</cp:revision>
  <cp:lastPrinted>2019-02-28T20:11:00Z</cp:lastPrinted>
  <dcterms:created xsi:type="dcterms:W3CDTF">2019-02-28T20:11:00Z</dcterms:created>
  <dcterms:modified xsi:type="dcterms:W3CDTF">2019-02-28T21:25:00Z</dcterms:modified>
</cp:coreProperties>
</file>